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C4F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947315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8C5C4F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02/01В</w:t>
            </w:r>
          </w:p>
        </w:tc>
        <w:tc>
          <w:tcPr>
            <w:tcW w:w="2500" w:type="pct"/>
            <w:vAlign w:val="center"/>
            <w:hideMark/>
          </w:tcPr>
          <w:p w:rsidR="00000000" w:rsidRDefault="008C5C4F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16.01.2018</w:t>
            </w:r>
          </w:p>
        </w:tc>
      </w:tr>
    </w:tbl>
    <w:p w:rsidR="00000000" w:rsidRDefault="008C5C4F">
      <w:pPr>
        <w:pStyle w:val="a3"/>
      </w:pPr>
      <w:r>
        <w:t>В соответствии с регламентом ЭТП</w:t>
      </w:r>
    </w:p>
    <w:p w:rsidR="00000000" w:rsidRDefault="008C5C4F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8C5C4F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(443079, область Самарская, город Самара, проезд Георгия Митирева, дом 9)</w:t>
      </w:r>
    </w:p>
    <w:p w:rsidR="00000000" w:rsidRDefault="008C5C4F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8C5C4F">
      <w:pPr>
        <w:pStyle w:val="a3"/>
      </w:pPr>
      <w:r>
        <w:t>Поставка расходных материалов для копировально-множительной техники устройств печати и МФУ для нужд ПАО «Самараэнерго», среди участников, относящихся к субъект</w:t>
      </w:r>
      <w:r>
        <w:t>ам малого и среднего предпринимательства согласно статье 4 Федерального закона от 24 июля 2007 г. N 209-ФЗ "О развитии малого и среднего предпринимательства в Российской Федерации"</w:t>
      </w:r>
    </w:p>
    <w:p w:rsidR="00000000" w:rsidRDefault="008C5C4F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8C5C4F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8C5C4F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</w:t>
      </w:r>
      <w:r>
        <w:rPr>
          <w:rFonts w:eastAsia="Times New Roman"/>
        </w:rPr>
        <w:t xml:space="preserve"> заявки</w:t>
      </w:r>
    </w:p>
    <w:p w:rsidR="00000000" w:rsidRDefault="008C5C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"Форум" (Панченко Д.А.) 17 899 659,54 руб. (</w:t>
      </w:r>
      <w:r>
        <w:rPr>
          <w:rFonts w:eastAsia="Times New Roman"/>
          <w:b/>
          <w:bCs/>
        </w:rPr>
        <w:t>цена без НДС: 15 169 203,00 руб.</w:t>
      </w:r>
      <w:r>
        <w:rPr>
          <w:rFonts w:eastAsia="Times New Roman"/>
        </w:rPr>
        <w:t>)</w:t>
      </w:r>
    </w:p>
    <w:p w:rsidR="00000000" w:rsidRDefault="008C5C4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ООО "Волга Документ" (Симонова Г.Ф.) 18 157 818,76 руб. (</w:t>
      </w:r>
      <w:r>
        <w:rPr>
          <w:rFonts w:eastAsia="Times New Roman"/>
          <w:b/>
          <w:bCs/>
        </w:rPr>
        <w:t>цена без НДС: 15 387 982,00 руб.</w:t>
      </w:r>
      <w:r>
        <w:rPr>
          <w:rFonts w:eastAsia="Times New Roman"/>
        </w:rPr>
        <w:t>)</w:t>
      </w:r>
    </w:p>
    <w:p w:rsidR="00000000" w:rsidRDefault="008C5C4F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8C5C4F">
      <w:pPr>
        <w:pStyle w:val="a3"/>
      </w:pPr>
      <w:r>
        <w:t>В ходе проведения запроса цен было получено 2 з</w:t>
      </w:r>
      <w:r>
        <w:t>аявки, конверты с которыми были размещены в электронном виде на Торговой площадке Системы www.b2b-center.ru.</w:t>
      </w:r>
    </w:p>
    <w:p w:rsidR="00000000" w:rsidRDefault="008C5C4F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8C5C4F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8C5C4F">
      <w:pPr>
        <w:pStyle w:val="a3"/>
      </w:pPr>
      <w:r>
        <w:t>12:00 16.01.2018</w:t>
      </w:r>
    </w:p>
    <w:p w:rsidR="00000000" w:rsidRDefault="008C5C4F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8C5C4F">
      <w:pPr>
        <w:pStyle w:val="a3"/>
      </w:pPr>
      <w:r>
        <w:t>Торговая площадка Системы www.b2b-center.ru</w:t>
      </w:r>
    </w:p>
    <w:p w:rsidR="00000000" w:rsidRDefault="008C5C4F">
      <w:pPr>
        <w:pStyle w:val="a3"/>
      </w:pPr>
      <w:r>
        <w:t>В конвертах обнаружены заявки следующих участников зап</w:t>
      </w:r>
      <w:r>
        <w:t>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013"/>
        <w:gridCol w:w="410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"Форум" (443010, Россия, Самарская область, г. Самара, ул. Фрунзе, д. 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16.01.2018 в 10:26</w:t>
            </w:r>
            <w:r>
              <w:rPr>
                <w:rFonts w:eastAsia="Times New Roman"/>
              </w:rPr>
              <w:br/>
              <w:t xml:space="preserve">Цена: 17 899 659,54 руб. </w:t>
            </w:r>
            <w:r>
              <w:rPr>
                <w:rFonts w:eastAsia="Times New Roman"/>
              </w:rPr>
              <w:t>(цена без НДС: 15 169 203,00 руб.)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"Волга Документ" (443099 г.Самара ул.Фрунзе,70 )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8C5C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16.01.2018 в 09:40</w:t>
            </w:r>
            <w:r>
              <w:rPr>
                <w:rFonts w:eastAsia="Times New Roman"/>
              </w:rPr>
              <w:br/>
              <w:t>Цена: 18 157 818,76 руб. (цена без НДС: 15 387 982,00 руб.)</w:t>
            </w:r>
          </w:p>
        </w:tc>
      </w:tr>
    </w:tbl>
    <w:p w:rsidR="00000000" w:rsidRDefault="008C5C4F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8C5C4F">
      <w:pPr>
        <w:pStyle w:val="a3"/>
      </w:pPr>
      <w:r>
        <w:t>Утвердить протокол заседания закупочной комиссии по вскры</w:t>
      </w:r>
      <w:r>
        <w:t>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112"/>
    <w:multiLevelType w:val="multilevel"/>
    <w:tmpl w:val="BCC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C5C4F"/>
    <w:rsid w:val="008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2018-01-16T10:24:00Z</dcterms:created>
  <dcterms:modified xsi:type="dcterms:W3CDTF">2018-01-16T10:24:00Z</dcterms:modified>
</cp:coreProperties>
</file>