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5FC" w:rsidRPr="00DD33D4" w:rsidRDefault="000345FC" w:rsidP="00EC0B4F">
      <w:pPr>
        <w:jc w:val="center"/>
        <w:rPr>
          <w:b/>
          <w:bCs/>
          <w:sz w:val="24"/>
          <w:szCs w:val="24"/>
        </w:rPr>
      </w:pPr>
    </w:p>
    <w:p w:rsidR="004839D0" w:rsidRPr="00DD33D4" w:rsidRDefault="002C1E0D" w:rsidP="00EC0B4F">
      <w:pPr>
        <w:jc w:val="center"/>
        <w:rPr>
          <w:b/>
          <w:bCs/>
          <w:sz w:val="24"/>
          <w:szCs w:val="24"/>
        </w:rPr>
      </w:pPr>
      <w:r w:rsidRPr="00DD33D4">
        <w:rPr>
          <w:b/>
          <w:bCs/>
          <w:sz w:val="24"/>
          <w:szCs w:val="24"/>
        </w:rPr>
        <w:t>Сообщение о существенном факте</w:t>
      </w:r>
    </w:p>
    <w:p w:rsidR="00FC0856" w:rsidRPr="00DD33D4" w:rsidRDefault="00FC0856" w:rsidP="00FC0856">
      <w:pPr>
        <w:jc w:val="center"/>
        <w:rPr>
          <w:b/>
          <w:bCs/>
          <w:sz w:val="24"/>
          <w:szCs w:val="24"/>
        </w:rPr>
      </w:pPr>
      <w:r w:rsidRPr="00DD33D4">
        <w:rPr>
          <w:b/>
          <w:bCs/>
          <w:sz w:val="24"/>
          <w:szCs w:val="24"/>
        </w:rPr>
        <w:t>“</w:t>
      </w:r>
      <w:r w:rsidRPr="00DD33D4">
        <w:rPr>
          <w:b/>
          <w:bCs/>
          <w:color w:val="000000"/>
          <w:sz w:val="24"/>
          <w:szCs w:val="24"/>
        </w:rPr>
        <w:t>О проведении заседания совета директоров (наблюдательного совета) эмитента и его повестке дня, а также об отдельных решениях, принятых советом директоров эмитента</w:t>
      </w:r>
      <w:r w:rsidRPr="00DD33D4">
        <w:rPr>
          <w:b/>
          <w:bCs/>
          <w:sz w:val="24"/>
          <w:szCs w:val="24"/>
        </w:rPr>
        <w:t>”</w:t>
      </w:r>
    </w:p>
    <w:p w:rsidR="004839D0" w:rsidRPr="00DD33D4" w:rsidRDefault="004839D0" w:rsidP="002C1E0D">
      <w:pPr>
        <w:jc w:val="center"/>
        <w:rPr>
          <w:b/>
          <w:bCs/>
          <w:sz w:val="24"/>
          <w:szCs w:val="24"/>
        </w:rPr>
      </w:pPr>
    </w:p>
    <w:tbl>
      <w:tblPr>
        <w:tblW w:w="10376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90"/>
        <w:gridCol w:w="5386"/>
      </w:tblGrid>
      <w:tr w:rsidR="002C1E0D" w:rsidRPr="00DD33D4" w:rsidTr="009A3F20">
        <w:tc>
          <w:tcPr>
            <w:tcW w:w="10376" w:type="dxa"/>
            <w:gridSpan w:val="2"/>
          </w:tcPr>
          <w:p w:rsidR="002C1E0D" w:rsidRPr="00DD33D4" w:rsidRDefault="002C1E0D" w:rsidP="009A3F20">
            <w:pPr>
              <w:jc w:val="center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 Общие сведения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1.1. Полное</w:t>
            </w:r>
            <w:r w:rsidR="006F18C7" w:rsidRPr="00DD33D4">
              <w:rPr>
                <w:sz w:val="24"/>
                <w:szCs w:val="24"/>
              </w:rPr>
              <w:t xml:space="preserve"> фирменное наименование (для коммерческой организации) или наименование </w:t>
            </w:r>
            <w:r w:rsidRPr="00DD33D4">
              <w:rPr>
                <w:sz w:val="24"/>
                <w:szCs w:val="24"/>
              </w:rPr>
              <w:t xml:space="preserve"> (для некоммерч</w:t>
            </w:r>
            <w:r w:rsidR="006F18C7" w:rsidRPr="00DD33D4">
              <w:rPr>
                <w:sz w:val="24"/>
                <w:szCs w:val="24"/>
              </w:rPr>
              <w:t>еской организации</w:t>
            </w:r>
            <w:r w:rsidRPr="00DD33D4">
              <w:rPr>
                <w:sz w:val="24"/>
                <w:szCs w:val="24"/>
              </w:rPr>
              <w:t>)</w:t>
            </w:r>
            <w:r w:rsidR="006F18C7" w:rsidRPr="00DD33D4">
              <w:rPr>
                <w:sz w:val="24"/>
                <w:szCs w:val="24"/>
              </w:rPr>
              <w:t xml:space="preserve"> эмитента</w:t>
            </w:r>
          </w:p>
        </w:tc>
        <w:tc>
          <w:tcPr>
            <w:tcW w:w="5386" w:type="dxa"/>
          </w:tcPr>
          <w:p w:rsidR="002C1E0D" w:rsidRPr="00DD33D4" w:rsidRDefault="00E95501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Публичное</w:t>
            </w:r>
            <w:r w:rsidR="002C1E0D" w:rsidRPr="00DD33D4">
              <w:rPr>
                <w:sz w:val="24"/>
                <w:szCs w:val="24"/>
              </w:rPr>
              <w:t xml:space="preserve"> акционерное общество энергетики и электрификации «Самараэнерго»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 xml:space="preserve">1.2. Адрес </w:t>
            </w:r>
            <w:r w:rsidR="002C1E0D" w:rsidRPr="00DD33D4">
              <w:rPr>
                <w:sz w:val="24"/>
                <w:szCs w:val="24"/>
              </w:rPr>
              <w:t>эмитента</w:t>
            </w:r>
            <w:r w:rsidRPr="00DD33D4">
              <w:rPr>
                <w:sz w:val="24"/>
                <w:szCs w:val="24"/>
              </w:rPr>
              <w:t>, указанный в едином государственном реестре юридических лиц</w:t>
            </w:r>
          </w:p>
        </w:tc>
        <w:tc>
          <w:tcPr>
            <w:tcW w:w="5386" w:type="dxa"/>
          </w:tcPr>
          <w:p w:rsidR="002C1E0D" w:rsidRPr="00DD33D4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 xml:space="preserve">443079, </w:t>
            </w:r>
            <w:r w:rsidR="006F18C7" w:rsidRPr="00DD33D4">
              <w:rPr>
                <w:sz w:val="24"/>
                <w:szCs w:val="24"/>
              </w:rPr>
              <w:t xml:space="preserve">Самарская область, г. Самара, пр-д </w:t>
            </w:r>
            <w:r w:rsidRPr="00DD33D4">
              <w:rPr>
                <w:sz w:val="24"/>
                <w:szCs w:val="24"/>
              </w:rPr>
              <w:t xml:space="preserve">Георгия Митирева, </w:t>
            </w:r>
            <w:r w:rsidR="006F18C7" w:rsidRPr="00DD33D4">
              <w:rPr>
                <w:sz w:val="24"/>
                <w:szCs w:val="24"/>
              </w:rPr>
              <w:t xml:space="preserve">д. </w:t>
            </w:r>
            <w:r w:rsidRPr="00DD33D4">
              <w:rPr>
                <w:sz w:val="24"/>
                <w:szCs w:val="24"/>
              </w:rPr>
              <w:t>9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1.3. Основной государственный регистрационный номер (ОГРН) эмитента (при наличии)</w:t>
            </w:r>
          </w:p>
        </w:tc>
        <w:tc>
          <w:tcPr>
            <w:tcW w:w="5386" w:type="dxa"/>
          </w:tcPr>
          <w:p w:rsidR="002C1E0D" w:rsidRPr="00DD33D4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1026300956131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1.4. Идентификационный номер налогоплательщика (ИНН) эмитента (при наличии)</w:t>
            </w:r>
          </w:p>
        </w:tc>
        <w:tc>
          <w:tcPr>
            <w:tcW w:w="5386" w:type="dxa"/>
          </w:tcPr>
          <w:p w:rsidR="002C1E0D" w:rsidRPr="00DD33D4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6315222985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1.5</w:t>
            </w:r>
            <w:r w:rsidR="002C1E0D" w:rsidRPr="00DD33D4">
              <w:rPr>
                <w:sz w:val="24"/>
                <w:szCs w:val="24"/>
              </w:rPr>
              <w:t>. Уникальный код эмитента, пр</w:t>
            </w:r>
            <w:r w:rsidRPr="00DD33D4">
              <w:rPr>
                <w:sz w:val="24"/>
                <w:szCs w:val="24"/>
              </w:rPr>
              <w:t>исвоенный Банком России</w:t>
            </w:r>
          </w:p>
        </w:tc>
        <w:tc>
          <w:tcPr>
            <w:tcW w:w="5386" w:type="dxa"/>
          </w:tcPr>
          <w:p w:rsidR="002C1E0D" w:rsidRPr="00DD33D4" w:rsidRDefault="002C1E0D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00127-А</w:t>
            </w:r>
          </w:p>
        </w:tc>
      </w:tr>
      <w:tr w:rsidR="002C1E0D" w:rsidRPr="00DD33D4" w:rsidTr="009A3F20">
        <w:tc>
          <w:tcPr>
            <w:tcW w:w="4990" w:type="dxa"/>
          </w:tcPr>
          <w:p w:rsidR="002C1E0D" w:rsidRPr="00DD33D4" w:rsidRDefault="006F18C7" w:rsidP="009A3F20">
            <w:pPr>
              <w:ind w:left="85"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1.6</w:t>
            </w:r>
            <w:r w:rsidR="002C1E0D" w:rsidRPr="00DD33D4">
              <w:rPr>
                <w:sz w:val="24"/>
                <w:szCs w:val="24"/>
              </w:rPr>
              <w:t xml:space="preserve">. Адрес страницы в сети </w:t>
            </w:r>
            <w:r w:rsidRPr="00DD33D4">
              <w:rPr>
                <w:sz w:val="24"/>
                <w:szCs w:val="24"/>
              </w:rPr>
              <w:t>«</w:t>
            </w:r>
            <w:r w:rsidR="002C1E0D" w:rsidRPr="00DD33D4">
              <w:rPr>
                <w:sz w:val="24"/>
                <w:szCs w:val="24"/>
              </w:rPr>
              <w:t>Интернет</w:t>
            </w:r>
            <w:r w:rsidRPr="00DD33D4">
              <w:rPr>
                <w:sz w:val="24"/>
                <w:szCs w:val="24"/>
              </w:rPr>
              <w:t>»</w:t>
            </w:r>
            <w:r w:rsidR="002C1E0D" w:rsidRPr="00DD33D4">
              <w:rPr>
                <w:sz w:val="24"/>
                <w:szCs w:val="24"/>
              </w:rPr>
              <w:t>, используемой эмитентом для раскрытия информации</w:t>
            </w:r>
          </w:p>
        </w:tc>
        <w:tc>
          <w:tcPr>
            <w:tcW w:w="5386" w:type="dxa"/>
          </w:tcPr>
          <w:p w:rsidR="00A052BA" w:rsidRPr="00DD33D4" w:rsidRDefault="00061E6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7" w:history="1">
              <w:r w:rsidR="00A052BA" w:rsidRPr="00DD33D4">
                <w:rPr>
                  <w:rStyle w:val="a5"/>
                  <w:sz w:val="24"/>
                  <w:szCs w:val="24"/>
                </w:rPr>
                <w:t>https://disclosure.1prime.ru/Portal/Default.aspx?emId=6315222985</w:t>
              </w:r>
            </w:hyperlink>
          </w:p>
          <w:p w:rsidR="002C1E0D" w:rsidRPr="00DD33D4" w:rsidRDefault="00061E66" w:rsidP="009A3F20">
            <w:pPr>
              <w:ind w:left="85" w:right="85"/>
              <w:jc w:val="both"/>
              <w:rPr>
                <w:sz w:val="24"/>
                <w:szCs w:val="24"/>
              </w:rPr>
            </w:pPr>
            <w:hyperlink r:id="rId8" w:history="1">
              <w:r w:rsidR="002C1E0D" w:rsidRPr="00DD33D4">
                <w:rPr>
                  <w:rStyle w:val="a5"/>
                  <w:sz w:val="24"/>
                  <w:szCs w:val="24"/>
                </w:rPr>
                <w:t>http://www.samaraenergo.ru/stockholder/facts/</w:t>
              </w:r>
            </w:hyperlink>
            <w:r w:rsidR="002C1E0D" w:rsidRPr="00DD33D4">
              <w:rPr>
                <w:sz w:val="24"/>
                <w:szCs w:val="24"/>
              </w:rPr>
              <w:t xml:space="preserve"> </w:t>
            </w:r>
          </w:p>
        </w:tc>
      </w:tr>
      <w:tr w:rsidR="004F01EE" w:rsidRPr="00DD33D4" w:rsidTr="009A3F20">
        <w:tc>
          <w:tcPr>
            <w:tcW w:w="4990" w:type="dxa"/>
          </w:tcPr>
          <w:p w:rsidR="004F01EE" w:rsidRPr="00DD33D4" w:rsidRDefault="006F18C7" w:rsidP="004F01EE">
            <w:pPr>
              <w:adjustRightInd w:val="0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DD33D4">
              <w:rPr>
                <w:sz w:val="24"/>
                <w:szCs w:val="24"/>
              </w:rPr>
              <w:t xml:space="preserve"> 1.7</w:t>
            </w:r>
            <w:r w:rsidR="004F01EE" w:rsidRPr="00DD33D4">
              <w:rPr>
                <w:sz w:val="24"/>
                <w:szCs w:val="24"/>
              </w:rPr>
              <w:t xml:space="preserve">. </w:t>
            </w:r>
            <w:r w:rsidR="004F01EE" w:rsidRPr="00DD33D4">
              <w:rPr>
                <w:rFonts w:eastAsiaTheme="minorHAnsi"/>
                <w:sz w:val="24"/>
                <w:szCs w:val="24"/>
                <w:lang w:eastAsia="en-US"/>
              </w:rPr>
              <w:t>Дата наступления события (существенного факта), о котором соста</w:t>
            </w:r>
            <w:r w:rsidRPr="00DD33D4">
              <w:rPr>
                <w:rFonts w:eastAsiaTheme="minorHAnsi"/>
                <w:sz w:val="24"/>
                <w:szCs w:val="24"/>
                <w:lang w:eastAsia="en-US"/>
              </w:rPr>
              <w:t xml:space="preserve">влено сообщение </w:t>
            </w:r>
          </w:p>
          <w:p w:rsidR="004F01EE" w:rsidRPr="00DD33D4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</w:tc>
        <w:tc>
          <w:tcPr>
            <w:tcW w:w="5386" w:type="dxa"/>
          </w:tcPr>
          <w:p w:rsidR="004F01EE" w:rsidRPr="00DD33D4" w:rsidRDefault="004F01EE" w:rsidP="009A3F20">
            <w:pPr>
              <w:ind w:left="85" w:right="85"/>
              <w:jc w:val="both"/>
              <w:rPr>
                <w:sz w:val="24"/>
                <w:szCs w:val="24"/>
              </w:rPr>
            </w:pPr>
          </w:p>
          <w:p w:rsidR="004F01EE" w:rsidRPr="00DD33D4" w:rsidRDefault="00DD33D4" w:rsidP="006F18C7">
            <w:pPr>
              <w:ind w:right="85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26.11</w:t>
            </w:r>
            <w:r w:rsidR="00BE3ECA" w:rsidRPr="00DD33D4">
              <w:rPr>
                <w:sz w:val="24"/>
                <w:szCs w:val="24"/>
              </w:rPr>
              <w:t>.2021</w:t>
            </w:r>
          </w:p>
        </w:tc>
      </w:tr>
    </w:tbl>
    <w:p w:rsidR="002C1E0D" w:rsidRPr="00DD33D4" w:rsidRDefault="002C1E0D" w:rsidP="002C1E0D">
      <w:pPr>
        <w:rPr>
          <w:sz w:val="24"/>
          <w:szCs w:val="24"/>
        </w:rPr>
      </w:pPr>
    </w:p>
    <w:tbl>
      <w:tblPr>
        <w:tblW w:w="10348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348"/>
      </w:tblGrid>
      <w:tr w:rsidR="002C1E0D" w:rsidRPr="00DD33D4" w:rsidTr="00EB0A27">
        <w:tc>
          <w:tcPr>
            <w:tcW w:w="10348" w:type="dxa"/>
          </w:tcPr>
          <w:p w:rsidR="002C1E0D" w:rsidRPr="00DD33D4" w:rsidRDefault="002C1E0D" w:rsidP="009A3F20">
            <w:pPr>
              <w:jc w:val="center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2. Содержание сообщения</w:t>
            </w:r>
          </w:p>
        </w:tc>
      </w:tr>
      <w:tr w:rsidR="002C1E0D" w:rsidRPr="00DD33D4" w:rsidTr="00EB0A27">
        <w:tc>
          <w:tcPr>
            <w:tcW w:w="10348" w:type="dxa"/>
          </w:tcPr>
          <w:p w:rsidR="002C1E0D" w:rsidRPr="00DD33D4" w:rsidRDefault="002C1E0D" w:rsidP="00063AD5">
            <w:pPr>
              <w:tabs>
                <w:tab w:val="left" w:pos="9470"/>
                <w:tab w:val="left" w:pos="9753"/>
                <w:tab w:val="left" w:pos="9895"/>
              </w:tabs>
              <w:ind w:right="397"/>
              <w:jc w:val="both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2.1. </w:t>
            </w:r>
            <w:r w:rsidRPr="00DD33D4">
              <w:rPr>
                <w:bCs/>
                <w:sz w:val="24"/>
                <w:szCs w:val="24"/>
              </w:rPr>
              <w:t>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Pr="00DD33D4">
              <w:rPr>
                <w:sz w:val="24"/>
                <w:szCs w:val="24"/>
              </w:rPr>
              <w:t xml:space="preserve">:     </w:t>
            </w:r>
          </w:p>
          <w:p w:rsidR="002C1E0D" w:rsidRPr="00DD33D4" w:rsidRDefault="00DD33D4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ноября</w:t>
            </w:r>
            <w:r w:rsidR="00CC6C20" w:rsidRPr="00DD33D4">
              <w:rPr>
                <w:b/>
                <w:sz w:val="24"/>
                <w:szCs w:val="24"/>
              </w:rPr>
              <w:t xml:space="preserve"> </w:t>
            </w:r>
            <w:r w:rsidR="00063AD5" w:rsidRPr="00DD33D4">
              <w:rPr>
                <w:b/>
                <w:sz w:val="24"/>
                <w:szCs w:val="24"/>
              </w:rPr>
              <w:t>2021</w:t>
            </w:r>
            <w:r w:rsidR="002C1E0D" w:rsidRPr="00DD33D4">
              <w:rPr>
                <w:b/>
                <w:sz w:val="24"/>
                <w:szCs w:val="24"/>
              </w:rPr>
              <w:t xml:space="preserve"> года.</w:t>
            </w:r>
          </w:p>
          <w:p w:rsidR="002C1E0D" w:rsidRPr="00DD33D4" w:rsidRDefault="002C1E0D" w:rsidP="002D0E59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2.2. </w:t>
            </w:r>
            <w:r w:rsidRPr="00DD33D4">
              <w:rPr>
                <w:bCs/>
                <w:sz w:val="24"/>
                <w:szCs w:val="24"/>
              </w:rPr>
              <w:t>Дата проведения заседания совета директоров (наблюдательного совета) эмитента</w:t>
            </w:r>
            <w:r w:rsidRPr="00DD33D4">
              <w:rPr>
                <w:sz w:val="24"/>
                <w:szCs w:val="24"/>
              </w:rPr>
              <w:t xml:space="preserve">: </w:t>
            </w:r>
          </w:p>
          <w:p w:rsidR="00777A71" w:rsidRPr="00DD33D4" w:rsidRDefault="00DD33D4" w:rsidP="00777A71">
            <w:pPr>
              <w:tabs>
                <w:tab w:val="left" w:pos="9470"/>
                <w:tab w:val="left" w:pos="9753"/>
                <w:tab w:val="left" w:pos="9895"/>
              </w:tabs>
              <w:ind w:right="39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 ноября</w:t>
            </w:r>
            <w:bookmarkStart w:id="0" w:name="_GoBack"/>
            <w:bookmarkEnd w:id="0"/>
            <w:r w:rsidR="003A48CF" w:rsidRPr="00DD33D4">
              <w:rPr>
                <w:b/>
                <w:sz w:val="24"/>
                <w:szCs w:val="24"/>
              </w:rPr>
              <w:t xml:space="preserve"> </w:t>
            </w:r>
            <w:r w:rsidR="00063AD5" w:rsidRPr="00DD33D4">
              <w:rPr>
                <w:b/>
                <w:sz w:val="24"/>
                <w:szCs w:val="24"/>
              </w:rPr>
              <w:t>2021</w:t>
            </w:r>
            <w:r w:rsidR="00777A71" w:rsidRPr="00DD33D4">
              <w:rPr>
                <w:b/>
                <w:sz w:val="24"/>
                <w:szCs w:val="24"/>
              </w:rPr>
              <w:t xml:space="preserve"> года.</w:t>
            </w:r>
          </w:p>
          <w:p w:rsidR="001D7E2B" w:rsidRPr="00DD33D4" w:rsidRDefault="002C1E0D" w:rsidP="002E7D07">
            <w:pPr>
              <w:tabs>
                <w:tab w:val="left" w:pos="9470"/>
                <w:tab w:val="left" w:pos="9714"/>
                <w:tab w:val="left" w:pos="9753"/>
              </w:tabs>
              <w:ind w:right="397"/>
              <w:rPr>
                <w:b/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2.3. Повестка дня заседания совета директоров (наблюдательного совета) эмитента</w:t>
            </w:r>
            <w:r w:rsidR="00C62F16" w:rsidRPr="00DD33D4">
              <w:rPr>
                <w:b/>
                <w:sz w:val="24"/>
                <w:szCs w:val="24"/>
              </w:rPr>
              <w:t>:</w:t>
            </w:r>
          </w:p>
          <w:p w:rsidR="00BE3ECA" w:rsidRPr="00DD33D4" w:rsidRDefault="00BE3ECA" w:rsidP="00BE3ECA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bookmarkStart w:id="1" w:name="_Hlk39140335"/>
            <w:bookmarkStart w:id="2" w:name="_Hlk27749872"/>
            <w:bookmarkStart w:id="3" w:name="_Hlk74145440"/>
          </w:p>
          <w:p w:rsidR="00BE3ECA" w:rsidRPr="00DD33D4" w:rsidRDefault="00DD33D4" w:rsidP="00BE3ECA">
            <w:pPr>
              <w:autoSpaceDE/>
              <w:autoSpaceDN/>
              <w:jc w:val="both"/>
              <w:rPr>
                <w:b/>
                <w:bCs/>
                <w:iCs/>
                <w:sz w:val="24"/>
                <w:szCs w:val="24"/>
              </w:rPr>
            </w:pPr>
            <w:r w:rsidRPr="00DD33D4">
              <w:rPr>
                <w:b/>
                <w:bCs/>
                <w:iCs/>
                <w:sz w:val="24"/>
                <w:szCs w:val="24"/>
              </w:rPr>
              <w:t>ВОПРОС №1</w:t>
            </w:r>
            <w:r w:rsidR="00BE3ECA" w:rsidRPr="00DD33D4">
              <w:rPr>
                <w:b/>
                <w:bCs/>
                <w:iCs/>
                <w:sz w:val="24"/>
                <w:szCs w:val="24"/>
              </w:rPr>
              <w:t>:</w:t>
            </w:r>
          </w:p>
          <w:p w:rsidR="00BE3ECA" w:rsidRPr="00DD33D4" w:rsidRDefault="00BE3ECA" w:rsidP="00BE3ECA">
            <w:pPr>
              <w:autoSpaceDE/>
              <w:autoSpaceDN/>
              <w:jc w:val="both"/>
              <w:rPr>
                <w:bCs/>
                <w:iCs/>
                <w:sz w:val="24"/>
                <w:szCs w:val="24"/>
              </w:rPr>
            </w:pPr>
            <w:r w:rsidRPr="00DD33D4">
              <w:rPr>
                <w:bCs/>
                <w:iCs/>
                <w:sz w:val="24"/>
                <w:szCs w:val="24"/>
              </w:rPr>
              <w:t>Об утверждении скорректированного Плана закупки товаров (работ, услуг) на 2021 год.</w:t>
            </w:r>
          </w:p>
          <w:bookmarkEnd w:id="1"/>
          <w:bookmarkEnd w:id="2"/>
          <w:bookmarkEnd w:id="3"/>
          <w:p w:rsidR="0064782D" w:rsidRPr="00DD33D4" w:rsidRDefault="0064782D" w:rsidP="0064782D">
            <w:pPr>
              <w:spacing w:line="276" w:lineRule="auto"/>
              <w:jc w:val="both"/>
              <w:rPr>
                <w:bCs/>
                <w:iCs/>
                <w:sz w:val="24"/>
                <w:szCs w:val="24"/>
                <w:lang w:eastAsia="en-US" w:bidi="en-US"/>
              </w:rPr>
            </w:pPr>
          </w:p>
        </w:tc>
      </w:tr>
    </w:tbl>
    <w:p w:rsidR="002C1E0D" w:rsidRPr="00DD33D4" w:rsidRDefault="002C1E0D" w:rsidP="002C1E0D">
      <w:pPr>
        <w:rPr>
          <w:sz w:val="24"/>
          <w:szCs w:val="24"/>
        </w:rPr>
      </w:pPr>
    </w:p>
    <w:tbl>
      <w:tblPr>
        <w:tblW w:w="0" w:type="auto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19"/>
        <w:gridCol w:w="406"/>
        <w:gridCol w:w="283"/>
        <w:gridCol w:w="1559"/>
        <w:gridCol w:w="737"/>
        <w:gridCol w:w="644"/>
        <w:gridCol w:w="3091"/>
        <w:gridCol w:w="2409"/>
      </w:tblGrid>
      <w:tr w:rsidR="002C1E0D" w:rsidRPr="00DD33D4" w:rsidTr="009A3F20">
        <w:tc>
          <w:tcPr>
            <w:tcW w:w="10348" w:type="dxa"/>
            <w:gridSpan w:val="8"/>
          </w:tcPr>
          <w:p w:rsidR="002C1E0D" w:rsidRPr="00DD33D4" w:rsidRDefault="002C1E0D" w:rsidP="009A3F20">
            <w:pPr>
              <w:jc w:val="center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3. Подписи</w:t>
            </w:r>
          </w:p>
        </w:tc>
      </w:tr>
      <w:tr w:rsidR="002C1E0D" w:rsidRPr="00DD33D4" w:rsidTr="009A3F20">
        <w:trPr>
          <w:cantSplit/>
          <w:trHeight w:val="278"/>
        </w:trPr>
        <w:tc>
          <w:tcPr>
            <w:tcW w:w="4848" w:type="dxa"/>
            <w:gridSpan w:val="6"/>
          </w:tcPr>
          <w:p w:rsidR="00694C3F" w:rsidRPr="00DD33D4" w:rsidRDefault="003D6753" w:rsidP="0004557B">
            <w:pPr>
              <w:spacing w:before="20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 xml:space="preserve">3.1. </w:t>
            </w:r>
            <w:r w:rsidR="0004557B" w:rsidRPr="00DD33D4">
              <w:rPr>
                <w:sz w:val="24"/>
                <w:szCs w:val="24"/>
              </w:rPr>
              <w:t>Генеральный</w:t>
            </w:r>
            <w:r w:rsidR="002A2403" w:rsidRPr="00DD33D4">
              <w:rPr>
                <w:sz w:val="24"/>
                <w:szCs w:val="24"/>
              </w:rPr>
              <w:t xml:space="preserve"> директор</w:t>
            </w:r>
          </w:p>
        </w:tc>
        <w:tc>
          <w:tcPr>
            <w:tcW w:w="3091" w:type="dxa"/>
          </w:tcPr>
          <w:p w:rsidR="002C1E0D" w:rsidRPr="00DD33D4" w:rsidRDefault="002C1E0D" w:rsidP="009A3F20">
            <w:pPr>
              <w:spacing w:before="20"/>
              <w:rPr>
                <w:sz w:val="24"/>
                <w:szCs w:val="24"/>
              </w:rPr>
            </w:pPr>
          </w:p>
          <w:p w:rsidR="002C1E0D" w:rsidRPr="00DD33D4" w:rsidRDefault="002C1E0D" w:rsidP="009A3F20">
            <w:pPr>
              <w:spacing w:before="20"/>
              <w:rPr>
                <w:sz w:val="24"/>
                <w:szCs w:val="24"/>
              </w:rPr>
            </w:pPr>
          </w:p>
        </w:tc>
        <w:tc>
          <w:tcPr>
            <w:tcW w:w="2409" w:type="dxa"/>
          </w:tcPr>
          <w:p w:rsidR="002C1E0D" w:rsidRPr="00DD33D4" w:rsidRDefault="0004557B" w:rsidP="002A2403">
            <w:pPr>
              <w:spacing w:before="20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О.А. Дербенев</w:t>
            </w:r>
          </w:p>
        </w:tc>
      </w:tr>
      <w:tr w:rsidR="002C1E0D" w:rsidRPr="00DD33D4" w:rsidTr="009A3F20">
        <w:trPr>
          <w:cantSplit/>
          <w:trHeight w:val="410"/>
        </w:trPr>
        <w:tc>
          <w:tcPr>
            <w:tcW w:w="1219" w:type="dxa"/>
            <w:vAlign w:val="bottom"/>
          </w:tcPr>
          <w:p w:rsidR="002C1E0D" w:rsidRPr="00DD33D4" w:rsidRDefault="002C1E0D" w:rsidP="009A3F20">
            <w:pPr>
              <w:ind w:left="57" w:hanging="57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3.2. Дата “</w:t>
            </w:r>
          </w:p>
        </w:tc>
        <w:tc>
          <w:tcPr>
            <w:tcW w:w="406" w:type="dxa"/>
            <w:vAlign w:val="bottom"/>
          </w:tcPr>
          <w:p w:rsidR="002C1E0D" w:rsidRPr="00DD33D4" w:rsidRDefault="00294AC7" w:rsidP="001F2AC5">
            <w:pPr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 xml:space="preserve"> </w:t>
            </w:r>
            <w:r w:rsidR="00BE3ECA" w:rsidRPr="00DD33D4">
              <w:rPr>
                <w:sz w:val="24"/>
                <w:szCs w:val="24"/>
              </w:rPr>
              <w:t>26</w:t>
            </w:r>
          </w:p>
        </w:tc>
        <w:tc>
          <w:tcPr>
            <w:tcW w:w="283" w:type="dxa"/>
            <w:vAlign w:val="bottom"/>
          </w:tcPr>
          <w:p w:rsidR="002C1E0D" w:rsidRPr="00DD33D4" w:rsidRDefault="002C1E0D" w:rsidP="009A3F20">
            <w:pPr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”</w:t>
            </w:r>
          </w:p>
        </w:tc>
        <w:tc>
          <w:tcPr>
            <w:tcW w:w="1559" w:type="dxa"/>
            <w:vAlign w:val="bottom"/>
          </w:tcPr>
          <w:p w:rsidR="009A1611" w:rsidRPr="00DD33D4" w:rsidRDefault="00DD33D4" w:rsidP="009A161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ноября</w:t>
            </w:r>
          </w:p>
        </w:tc>
        <w:tc>
          <w:tcPr>
            <w:tcW w:w="737" w:type="dxa"/>
            <w:vAlign w:val="bottom"/>
          </w:tcPr>
          <w:p w:rsidR="002C1E0D" w:rsidRPr="00DD33D4" w:rsidRDefault="002C1E0D" w:rsidP="00EA789B">
            <w:pPr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20</w:t>
            </w:r>
            <w:r w:rsidR="00063AD5" w:rsidRPr="00DD33D4">
              <w:rPr>
                <w:sz w:val="24"/>
                <w:szCs w:val="24"/>
              </w:rPr>
              <w:t>21</w:t>
            </w:r>
          </w:p>
        </w:tc>
        <w:tc>
          <w:tcPr>
            <w:tcW w:w="6144" w:type="dxa"/>
            <w:gridSpan w:val="3"/>
            <w:vAlign w:val="bottom"/>
          </w:tcPr>
          <w:p w:rsidR="002C1E0D" w:rsidRPr="00DD33D4" w:rsidRDefault="002C1E0D" w:rsidP="009A3F20">
            <w:pPr>
              <w:tabs>
                <w:tab w:val="left" w:pos="1219"/>
              </w:tabs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 xml:space="preserve"> г.</w:t>
            </w:r>
            <w:r w:rsidRPr="00DD33D4">
              <w:rPr>
                <w:sz w:val="24"/>
                <w:szCs w:val="24"/>
              </w:rPr>
              <w:tab/>
            </w:r>
          </w:p>
        </w:tc>
      </w:tr>
      <w:tr w:rsidR="002C1E0D" w:rsidRPr="00DD33D4" w:rsidTr="009A3F20">
        <w:trPr>
          <w:cantSplit/>
          <w:trHeight w:val="412"/>
        </w:trPr>
        <w:tc>
          <w:tcPr>
            <w:tcW w:w="10348" w:type="dxa"/>
            <w:gridSpan w:val="8"/>
            <w:vAlign w:val="bottom"/>
          </w:tcPr>
          <w:p w:rsidR="002C1E0D" w:rsidRPr="00DD33D4" w:rsidRDefault="002C1E0D" w:rsidP="009A3F20">
            <w:pPr>
              <w:jc w:val="center"/>
              <w:rPr>
                <w:sz w:val="24"/>
                <w:szCs w:val="24"/>
              </w:rPr>
            </w:pPr>
            <w:r w:rsidRPr="00DD33D4">
              <w:rPr>
                <w:sz w:val="24"/>
                <w:szCs w:val="24"/>
              </w:rPr>
              <w:t>м.п.</w:t>
            </w:r>
          </w:p>
        </w:tc>
      </w:tr>
    </w:tbl>
    <w:p w:rsidR="002C1E0D" w:rsidRPr="00622BB8" w:rsidRDefault="002C1E0D" w:rsidP="002C1E0D">
      <w:pPr>
        <w:rPr>
          <w:sz w:val="28"/>
          <w:szCs w:val="28"/>
        </w:rPr>
      </w:pPr>
    </w:p>
    <w:p w:rsidR="00A44B21" w:rsidRDefault="00A44B21"/>
    <w:sectPr w:rsidR="00A44B21" w:rsidSect="00586C36">
      <w:pgSz w:w="11906" w:h="16838"/>
      <w:pgMar w:top="709" w:right="567" w:bottom="426" w:left="1134" w:header="397" w:footer="283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E66" w:rsidRDefault="00061E66" w:rsidP="00C51B84">
      <w:r>
        <w:separator/>
      </w:r>
    </w:p>
  </w:endnote>
  <w:endnote w:type="continuationSeparator" w:id="0">
    <w:p w:rsidR="00061E66" w:rsidRDefault="00061E66" w:rsidP="00C51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E66" w:rsidRDefault="00061E66" w:rsidP="00C51B84">
      <w:r>
        <w:separator/>
      </w:r>
    </w:p>
  </w:footnote>
  <w:footnote w:type="continuationSeparator" w:id="0">
    <w:p w:rsidR="00061E66" w:rsidRDefault="00061E66" w:rsidP="00C51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7139D1"/>
    <w:multiLevelType w:val="hybridMultilevel"/>
    <w:tmpl w:val="BE16ED48"/>
    <w:lvl w:ilvl="0" w:tplc="865E4C1A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81D5161"/>
    <w:multiLevelType w:val="hybridMultilevel"/>
    <w:tmpl w:val="23EA2AE0"/>
    <w:lvl w:ilvl="0" w:tplc="561021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B8038E2"/>
    <w:multiLevelType w:val="hybridMultilevel"/>
    <w:tmpl w:val="A6A474DC"/>
    <w:lvl w:ilvl="0" w:tplc="4934E5C8">
      <w:start w:val="1"/>
      <w:numFmt w:val="decimal"/>
      <w:lvlText w:val="%1."/>
      <w:lvlJc w:val="left"/>
      <w:pPr>
        <w:tabs>
          <w:tab w:val="num" w:pos="4330"/>
        </w:tabs>
        <w:ind w:left="4330" w:hanging="360"/>
      </w:pPr>
      <w:rPr>
        <w:rFonts w:hint="default"/>
        <w:b w:val="0"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5050"/>
        </w:tabs>
        <w:ind w:left="50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770"/>
        </w:tabs>
        <w:ind w:left="57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490"/>
        </w:tabs>
        <w:ind w:left="64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7210"/>
        </w:tabs>
        <w:ind w:left="72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930"/>
        </w:tabs>
        <w:ind w:left="79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650"/>
        </w:tabs>
        <w:ind w:left="86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370"/>
        </w:tabs>
        <w:ind w:left="93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0090"/>
        </w:tabs>
        <w:ind w:left="10090" w:hanging="180"/>
      </w:pPr>
    </w:lvl>
  </w:abstractNum>
  <w:abstractNum w:abstractNumId="3" w15:restartNumberingAfterBreak="0">
    <w:nsid w:val="7C0D567A"/>
    <w:multiLevelType w:val="hybridMultilevel"/>
    <w:tmpl w:val="C6483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E0D"/>
    <w:rsid w:val="000233BD"/>
    <w:rsid w:val="000345FC"/>
    <w:rsid w:val="0004557B"/>
    <w:rsid w:val="00053790"/>
    <w:rsid w:val="00061E66"/>
    <w:rsid w:val="00063AD5"/>
    <w:rsid w:val="000752DB"/>
    <w:rsid w:val="00076E62"/>
    <w:rsid w:val="000777AE"/>
    <w:rsid w:val="00085A09"/>
    <w:rsid w:val="000A0126"/>
    <w:rsid w:val="000A5C33"/>
    <w:rsid w:val="000B4082"/>
    <w:rsid w:val="000C2FA5"/>
    <w:rsid w:val="000E321C"/>
    <w:rsid w:val="000E6352"/>
    <w:rsid w:val="001106F0"/>
    <w:rsid w:val="001118AF"/>
    <w:rsid w:val="00124702"/>
    <w:rsid w:val="00171B31"/>
    <w:rsid w:val="00190337"/>
    <w:rsid w:val="00195637"/>
    <w:rsid w:val="001C240E"/>
    <w:rsid w:val="001D7E2B"/>
    <w:rsid w:val="001F2AC5"/>
    <w:rsid w:val="001F5574"/>
    <w:rsid w:val="002254F3"/>
    <w:rsid w:val="002377AD"/>
    <w:rsid w:val="00253542"/>
    <w:rsid w:val="00255720"/>
    <w:rsid w:val="002748BC"/>
    <w:rsid w:val="002756E4"/>
    <w:rsid w:val="00294AC7"/>
    <w:rsid w:val="002955A7"/>
    <w:rsid w:val="002A2403"/>
    <w:rsid w:val="002A35B6"/>
    <w:rsid w:val="002B2651"/>
    <w:rsid w:val="002B2C3F"/>
    <w:rsid w:val="002C1E0D"/>
    <w:rsid w:val="002D0E59"/>
    <w:rsid w:val="002D1AAF"/>
    <w:rsid w:val="002D3715"/>
    <w:rsid w:val="002E7D07"/>
    <w:rsid w:val="002E7E90"/>
    <w:rsid w:val="002F4B7B"/>
    <w:rsid w:val="00300E2A"/>
    <w:rsid w:val="003013C4"/>
    <w:rsid w:val="00311AA6"/>
    <w:rsid w:val="00325A24"/>
    <w:rsid w:val="00333E9B"/>
    <w:rsid w:val="00376EFB"/>
    <w:rsid w:val="003A48CF"/>
    <w:rsid w:val="003B145D"/>
    <w:rsid w:val="003B585F"/>
    <w:rsid w:val="003D6753"/>
    <w:rsid w:val="003E25B2"/>
    <w:rsid w:val="003E4738"/>
    <w:rsid w:val="003E51A6"/>
    <w:rsid w:val="0040031A"/>
    <w:rsid w:val="004115A1"/>
    <w:rsid w:val="0043692E"/>
    <w:rsid w:val="00437684"/>
    <w:rsid w:val="004412F3"/>
    <w:rsid w:val="004522C5"/>
    <w:rsid w:val="00453B05"/>
    <w:rsid w:val="0047290B"/>
    <w:rsid w:val="00475DEA"/>
    <w:rsid w:val="004835FE"/>
    <w:rsid w:val="004839D0"/>
    <w:rsid w:val="00491FF9"/>
    <w:rsid w:val="004A10A1"/>
    <w:rsid w:val="004C1FF3"/>
    <w:rsid w:val="004D47EB"/>
    <w:rsid w:val="004D5609"/>
    <w:rsid w:val="004F01EE"/>
    <w:rsid w:val="005049FA"/>
    <w:rsid w:val="005074EE"/>
    <w:rsid w:val="00520DB2"/>
    <w:rsid w:val="00532E18"/>
    <w:rsid w:val="00562D0F"/>
    <w:rsid w:val="005A36B4"/>
    <w:rsid w:val="005C1226"/>
    <w:rsid w:val="005C2AA3"/>
    <w:rsid w:val="005F5A6E"/>
    <w:rsid w:val="00626E81"/>
    <w:rsid w:val="00630B91"/>
    <w:rsid w:val="0063320B"/>
    <w:rsid w:val="006462A6"/>
    <w:rsid w:val="0064782D"/>
    <w:rsid w:val="00661308"/>
    <w:rsid w:val="006622ED"/>
    <w:rsid w:val="006630C7"/>
    <w:rsid w:val="00673FBC"/>
    <w:rsid w:val="00694C3F"/>
    <w:rsid w:val="0069771B"/>
    <w:rsid w:val="006B098C"/>
    <w:rsid w:val="006B44E7"/>
    <w:rsid w:val="006C0242"/>
    <w:rsid w:val="006C5A23"/>
    <w:rsid w:val="006E2596"/>
    <w:rsid w:val="006E25B0"/>
    <w:rsid w:val="006F18C7"/>
    <w:rsid w:val="00713F86"/>
    <w:rsid w:val="007143D9"/>
    <w:rsid w:val="0071596E"/>
    <w:rsid w:val="007217D2"/>
    <w:rsid w:val="0074402D"/>
    <w:rsid w:val="00756B8C"/>
    <w:rsid w:val="007644B7"/>
    <w:rsid w:val="00777A71"/>
    <w:rsid w:val="00781471"/>
    <w:rsid w:val="00797D83"/>
    <w:rsid w:val="007C1070"/>
    <w:rsid w:val="007F65B2"/>
    <w:rsid w:val="0080008C"/>
    <w:rsid w:val="00814C1A"/>
    <w:rsid w:val="00817EA6"/>
    <w:rsid w:val="008245DF"/>
    <w:rsid w:val="00833EAC"/>
    <w:rsid w:val="00844EFF"/>
    <w:rsid w:val="008474EE"/>
    <w:rsid w:val="00853DEC"/>
    <w:rsid w:val="00855C3A"/>
    <w:rsid w:val="00891B9F"/>
    <w:rsid w:val="008A1F43"/>
    <w:rsid w:val="008B14A2"/>
    <w:rsid w:val="008B5AE9"/>
    <w:rsid w:val="008B6F5A"/>
    <w:rsid w:val="008D477F"/>
    <w:rsid w:val="008D6E78"/>
    <w:rsid w:val="008F6313"/>
    <w:rsid w:val="008F7D73"/>
    <w:rsid w:val="00934377"/>
    <w:rsid w:val="00936373"/>
    <w:rsid w:val="009404BD"/>
    <w:rsid w:val="00982229"/>
    <w:rsid w:val="009926D1"/>
    <w:rsid w:val="009A1611"/>
    <w:rsid w:val="009A2B11"/>
    <w:rsid w:val="009A2DEC"/>
    <w:rsid w:val="009B3A6F"/>
    <w:rsid w:val="009C2428"/>
    <w:rsid w:val="009C5E02"/>
    <w:rsid w:val="00A00669"/>
    <w:rsid w:val="00A02EDE"/>
    <w:rsid w:val="00A052BA"/>
    <w:rsid w:val="00A0760E"/>
    <w:rsid w:val="00A21B4E"/>
    <w:rsid w:val="00A379E9"/>
    <w:rsid w:val="00A44B21"/>
    <w:rsid w:val="00A46565"/>
    <w:rsid w:val="00A64310"/>
    <w:rsid w:val="00A67696"/>
    <w:rsid w:val="00A700F3"/>
    <w:rsid w:val="00A73902"/>
    <w:rsid w:val="00A76A1F"/>
    <w:rsid w:val="00A90153"/>
    <w:rsid w:val="00AA0190"/>
    <w:rsid w:val="00AB0CBD"/>
    <w:rsid w:val="00AD2C37"/>
    <w:rsid w:val="00AE268A"/>
    <w:rsid w:val="00AE2F15"/>
    <w:rsid w:val="00B05245"/>
    <w:rsid w:val="00B178A8"/>
    <w:rsid w:val="00B20A32"/>
    <w:rsid w:val="00B52AF4"/>
    <w:rsid w:val="00B53157"/>
    <w:rsid w:val="00B534D0"/>
    <w:rsid w:val="00B53A0D"/>
    <w:rsid w:val="00B640AF"/>
    <w:rsid w:val="00B670F9"/>
    <w:rsid w:val="00BB1023"/>
    <w:rsid w:val="00BB76CF"/>
    <w:rsid w:val="00BC40DB"/>
    <w:rsid w:val="00BD1AF6"/>
    <w:rsid w:val="00BE2996"/>
    <w:rsid w:val="00BE3ECA"/>
    <w:rsid w:val="00BE7A78"/>
    <w:rsid w:val="00C07C4B"/>
    <w:rsid w:val="00C4614A"/>
    <w:rsid w:val="00C51B84"/>
    <w:rsid w:val="00C53B97"/>
    <w:rsid w:val="00C562B5"/>
    <w:rsid w:val="00C62F16"/>
    <w:rsid w:val="00C758C9"/>
    <w:rsid w:val="00C86E79"/>
    <w:rsid w:val="00C87E5E"/>
    <w:rsid w:val="00CA19B5"/>
    <w:rsid w:val="00CA40FB"/>
    <w:rsid w:val="00CA6D80"/>
    <w:rsid w:val="00CB53F4"/>
    <w:rsid w:val="00CC03F8"/>
    <w:rsid w:val="00CC0D47"/>
    <w:rsid w:val="00CC6C20"/>
    <w:rsid w:val="00CE5C9A"/>
    <w:rsid w:val="00CF342B"/>
    <w:rsid w:val="00D05EF3"/>
    <w:rsid w:val="00D179F8"/>
    <w:rsid w:val="00D201DC"/>
    <w:rsid w:val="00D96010"/>
    <w:rsid w:val="00DA030F"/>
    <w:rsid w:val="00DB1D09"/>
    <w:rsid w:val="00DD260D"/>
    <w:rsid w:val="00DD33D4"/>
    <w:rsid w:val="00E07C62"/>
    <w:rsid w:val="00E318FB"/>
    <w:rsid w:val="00E56E5B"/>
    <w:rsid w:val="00E62997"/>
    <w:rsid w:val="00E87A67"/>
    <w:rsid w:val="00E95501"/>
    <w:rsid w:val="00EA789B"/>
    <w:rsid w:val="00EB0A27"/>
    <w:rsid w:val="00EB2E53"/>
    <w:rsid w:val="00EB6005"/>
    <w:rsid w:val="00EC0B4F"/>
    <w:rsid w:val="00ED31BB"/>
    <w:rsid w:val="00EF6286"/>
    <w:rsid w:val="00EF64C5"/>
    <w:rsid w:val="00F066BC"/>
    <w:rsid w:val="00F16767"/>
    <w:rsid w:val="00F20419"/>
    <w:rsid w:val="00F412CF"/>
    <w:rsid w:val="00F64314"/>
    <w:rsid w:val="00F7231B"/>
    <w:rsid w:val="00F738AF"/>
    <w:rsid w:val="00F84DA5"/>
    <w:rsid w:val="00F901BF"/>
    <w:rsid w:val="00FA0679"/>
    <w:rsid w:val="00FC0856"/>
    <w:rsid w:val="00FC194F"/>
    <w:rsid w:val="00FC3BDE"/>
    <w:rsid w:val="00FD6A36"/>
    <w:rsid w:val="00FE214F"/>
    <w:rsid w:val="00FE5089"/>
    <w:rsid w:val="00FF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2918F"/>
  <w15:docId w15:val="{21868B42-0A06-48B5-8F0A-95547DFC6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E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C1E0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C1E0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2C1E0D"/>
    <w:rPr>
      <w:rFonts w:cs="Times New Roman"/>
      <w:color w:val="0000FF" w:themeColor="hyperlink"/>
      <w:u w:val="single"/>
    </w:rPr>
  </w:style>
  <w:style w:type="paragraph" w:styleId="a6">
    <w:name w:val="Body Text"/>
    <w:aliases w:val="body text"/>
    <w:basedOn w:val="a"/>
    <w:link w:val="1"/>
    <w:rsid w:val="003D6753"/>
    <w:pPr>
      <w:autoSpaceDE/>
      <w:autoSpaceDN/>
      <w:jc w:val="both"/>
    </w:pPr>
    <w:rPr>
      <w:sz w:val="24"/>
    </w:rPr>
  </w:style>
  <w:style w:type="character" w:customStyle="1" w:styleId="a7">
    <w:name w:val="Основной текст Знак"/>
    <w:basedOn w:val="a0"/>
    <w:uiPriority w:val="99"/>
    <w:semiHidden/>
    <w:rsid w:val="003D675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Основной текст Знак1"/>
    <w:aliases w:val="body text Знак"/>
    <w:link w:val="a6"/>
    <w:rsid w:val="003D675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839D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839D0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0345F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345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2E7D0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2E7D0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llowedHyperlink"/>
    <w:basedOn w:val="a0"/>
    <w:uiPriority w:val="99"/>
    <w:semiHidden/>
    <w:unhideWhenUsed/>
    <w:rsid w:val="001903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0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81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0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2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5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1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amaraenergo.ru/stockholder/fact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sclosure.1prime.ru/Portal/Default.aspx?emId=631522298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СамараЭнерго</Company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 Сергей Михайлович</dc:creator>
  <cp:lastModifiedBy>Никифоров Сергей Михайлович</cp:lastModifiedBy>
  <cp:revision>2</cp:revision>
  <cp:lastPrinted>2020-02-27T09:46:00Z</cp:lastPrinted>
  <dcterms:created xsi:type="dcterms:W3CDTF">2021-11-26T10:38:00Z</dcterms:created>
  <dcterms:modified xsi:type="dcterms:W3CDTF">2021-11-26T10:38:00Z</dcterms:modified>
</cp:coreProperties>
</file>