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496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1010966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DF496B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4/05В</w:t>
            </w:r>
          </w:p>
        </w:tc>
        <w:tc>
          <w:tcPr>
            <w:tcW w:w="2500" w:type="pct"/>
            <w:vAlign w:val="center"/>
            <w:hideMark/>
          </w:tcPr>
          <w:p w:rsidR="00000000" w:rsidRDefault="00DF496B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11.05.2018</w:t>
            </w:r>
          </w:p>
        </w:tc>
      </w:tr>
    </w:tbl>
    <w:p w:rsidR="00000000" w:rsidRDefault="00DF496B">
      <w:pPr>
        <w:pStyle w:val="a3"/>
      </w:pPr>
      <w:r>
        <w:t>В соответствии с регламентои ЭТП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DF496B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DF496B">
      <w:pPr>
        <w:pStyle w:val="a3"/>
      </w:pPr>
      <w:r>
        <w:t>Техническое обслуживание и ремонт сплит-систем и кондиционеров для нужд ПАО «Самараэнерго», среди участников, относящихся к субъектам малого и среднего предпри</w:t>
      </w:r>
      <w:r>
        <w:t>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DF496B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DF49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"Управля</w:t>
      </w:r>
      <w:r>
        <w:rPr>
          <w:rFonts w:eastAsia="Times New Roman"/>
        </w:rPr>
        <w:t>ющая компания Регион Климат" (Акуленко Ф.В.) 1 810 370,00 руб. (</w:t>
      </w:r>
      <w:r>
        <w:rPr>
          <w:rFonts w:eastAsia="Times New Roman"/>
          <w:b/>
          <w:bCs/>
        </w:rPr>
        <w:t>цена без НДС: 1 534 211,86 руб.</w:t>
      </w:r>
      <w:r>
        <w:rPr>
          <w:rFonts w:eastAsia="Times New Roman"/>
        </w:rPr>
        <w:t>), 10.05.2018 в 13:00</w:t>
      </w:r>
    </w:p>
    <w:p w:rsidR="00000000" w:rsidRDefault="00DF49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"Старт-2" (Михляев А.К.) 1 810 370,00 руб. (</w:t>
      </w:r>
      <w:r>
        <w:rPr>
          <w:rFonts w:eastAsia="Times New Roman"/>
          <w:b/>
          <w:bCs/>
        </w:rPr>
        <w:t>цена без НДС: 1 534 211,86 руб.</w:t>
      </w:r>
      <w:r>
        <w:rPr>
          <w:rFonts w:eastAsia="Times New Roman"/>
        </w:rPr>
        <w:t>), 11.05.2018 в 08:42</w:t>
      </w:r>
    </w:p>
    <w:p w:rsidR="00000000" w:rsidRDefault="00DF49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"ЭТЛ-СЕРВИС" (Газиев А.Г.) 1 810 3</w:t>
      </w:r>
      <w:r>
        <w:rPr>
          <w:rFonts w:eastAsia="Times New Roman"/>
        </w:rPr>
        <w:t>70,00 руб. (</w:t>
      </w:r>
      <w:r>
        <w:rPr>
          <w:rFonts w:eastAsia="Times New Roman"/>
          <w:b/>
          <w:bCs/>
        </w:rPr>
        <w:t>цена без НДС: 1 534 211,86 руб.</w:t>
      </w:r>
      <w:r>
        <w:rPr>
          <w:rFonts w:eastAsia="Times New Roman"/>
        </w:rPr>
        <w:t>), 11.05.2018 в 09:43</w:t>
      </w:r>
    </w:p>
    <w:p w:rsidR="00000000" w:rsidRDefault="00DF49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"Виктел" - Самарский филиал (Ребров А.Н.) 1 810 370,00 руб. (</w:t>
      </w:r>
      <w:r>
        <w:rPr>
          <w:rFonts w:eastAsia="Times New Roman"/>
          <w:b/>
          <w:bCs/>
        </w:rPr>
        <w:t>цена без НДС: 1 534 211,86 руб.</w:t>
      </w:r>
      <w:r>
        <w:rPr>
          <w:rFonts w:eastAsia="Times New Roman"/>
        </w:rPr>
        <w:t>), 11.05.2018 в 09:48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DF496B">
      <w:pPr>
        <w:pStyle w:val="a3"/>
      </w:pPr>
      <w:r>
        <w:t>В ходе проведения запроса предложений было получено 4 заявки, конверты с которыми были размещены в электронном виде на Торговой площадке Системы www.b2b-center.ru.</w:t>
      </w:r>
    </w:p>
    <w:p w:rsidR="00000000" w:rsidRDefault="00DF496B">
      <w:pPr>
        <w:pStyle w:val="a3"/>
      </w:pPr>
      <w:r>
        <w:t>Вскрытие конвертов было осуществлено в электронном сейфе организатора запроса предложений на</w:t>
      </w:r>
      <w:r>
        <w:t xml:space="preserve"> Торговой площадке Системы www.b2b-center.ru автоматически.</w:t>
      </w:r>
    </w:p>
    <w:p w:rsidR="00000000" w:rsidRDefault="00DF496B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DF496B">
      <w:pPr>
        <w:pStyle w:val="a3"/>
      </w:pPr>
      <w:r>
        <w:t>11:00 11.05.2018</w:t>
      </w:r>
    </w:p>
    <w:p w:rsidR="00000000" w:rsidRDefault="00DF496B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DF496B">
      <w:pPr>
        <w:pStyle w:val="a3"/>
      </w:pPr>
      <w:r>
        <w:t>Торговая площадка Системы www.b2b-cent</w:t>
      </w:r>
      <w:r>
        <w:t>er.ru</w:t>
      </w:r>
    </w:p>
    <w:p w:rsidR="00000000" w:rsidRDefault="00DF496B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45"/>
        <w:gridCol w:w="356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"Управляющая компания Регион Климат" </w:t>
            </w:r>
            <w:r>
              <w:rPr>
                <w:rFonts w:eastAsia="Times New Roman"/>
              </w:rPr>
              <w:t>(109202, г. Москва, ул. Фрезерная 2-я, д.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10.05.2018 в 13:00</w:t>
            </w:r>
            <w:r>
              <w:rPr>
                <w:rFonts w:eastAsia="Times New Roman"/>
              </w:rPr>
              <w:br/>
              <w:t>Цена: 1 810 370,00 руб. (цена без НДС: 1 534 211,86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"Старт-2" (443017, Россия, г. Самара, ул. Белогородская, д. 4 Б, ком.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11.05.2018 в 08:4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Цена: 1 810 370,00 руб. (цена без НДС: 1 534 211,86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"ЭТЛ-СЕРВИС" (127299, Москва г, Клары Цеткин ул, дом № 7А, кабинет 115)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11.05.2018 в 09:43</w:t>
            </w:r>
            <w:r>
              <w:rPr>
                <w:rFonts w:eastAsia="Times New Roman"/>
              </w:rPr>
              <w:br/>
              <w:t>Цена: 1 810 370,00 руб. (цена без НДС: 1 534 211,86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</w:t>
            </w:r>
            <w:r>
              <w:rPr>
                <w:rFonts w:eastAsia="Times New Roman"/>
              </w:rPr>
              <w:t>" - Самарский филиал (121170, Москва г, Неверовского ул, дом № 9, помещение I, комната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DF49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11.05.2018 в 09:48</w:t>
            </w:r>
            <w:r>
              <w:rPr>
                <w:rFonts w:eastAsia="Times New Roman"/>
              </w:rPr>
              <w:br/>
              <w:t>Цена: 1 810 370,00 руб. (цена без НДС: 1 534 211,86 руб.)</w:t>
            </w:r>
          </w:p>
        </w:tc>
      </w:tr>
    </w:tbl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DF496B">
      <w:pPr>
        <w:pStyle w:val="a3"/>
      </w:pPr>
      <w:r>
        <w:t>Утвердить протокол заседания закупочной комиссии по вскрытию кон</w:t>
      </w:r>
      <w:r>
        <w:t>вертов, поступивших на запрос предложений.</w:t>
      </w:r>
    </w:p>
    <w:p w:rsidR="00000000" w:rsidRDefault="00DF496B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DF496B">
      <w:pPr>
        <w:rPr>
          <w:rFonts w:eastAsia="Times New Roman"/>
        </w:rPr>
      </w:pPr>
      <w:r>
        <w:rPr>
          <w:rFonts w:eastAsia="Times New Roman"/>
        </w:rPr>
        <w:t>11.05.2018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077"/>
    <w:multiLevelType w:val="multilevel"/>
    <w:tmpl w:val="C146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496B"/>
    <w:rsid w:val="00D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SamaraEnergo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2018-05-11T10:48:00Z</dcterms:created>
  <dcterms:modified xsi:type="dcterms:W3CDTF">2018-05-11T10:48:00Z</dcterms:modified>
</cp:coreProperties>
</file>